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0EBAE">
      <w:pPr>
        <w:pStyle w:val="3"/>
        <w:numPr>
          <w:ilvl w:val="0"/>
          <w:numId w:val="0"/>
        </w:numPr>
        <w:ind w:leftChars="0"/>
        <w:rPr>
          <w:rFonts w:hint="eastAsia" w:ascii="Times New Roman" w:hAnsi="Times New Roman"/>
          <w:b w:val="0"/>
          <w:bCs/>
          <w:sz w:val="44"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/>
          <w:sz w:val="44"/>
          <w:szCs w:val="32"/>
          <w:lang w:val="en-US" w:eastAsia="zh-CN"/>
        </w:rPr>
        <w:t xml:space="preserve">5G </w:t>
      </w:r>
      <w:r>
        <w:rPr>
          <w:rFonts w:ascii="Times New Roman" w:hAnsi="Times New Roman"/>
          <w:b w:val="0"/>
          <w:bCs/>
          <w:sz w:val="44"/>
          <w:szCs w:val="32"/>
        </w:rPr>
        <w:t>RedCap</w:t>
      </w:r>
      <w:r>
        <w:rPr>
          <w:rFonts w:hint="eastAsia" w:ascii="Times New Roman" w:hAnsi="Times New Roman"/>
          <w:b w:val="0"/>
          <w:bCs/>
          <w:sz w:val="44"/>
          <w:szCs w:val="32"/>
          <w:lang w:val="en-US" w:eastAsia="zh-CN"/>
        </w:rPr>
        <w:t>企业信息征集</w:t>
      </w:r>
    </w:p>
    <w:p w14:paraId="3DD9DEA4">
      <w:pPr>
        <w:ind w:left="0" w:leftChars="0" w:firstLine="0" w:firstLineChars="0"/>
        <w:rPr>
          <w:rFonts w:hint="default"/>
          <w:lang w:val="en-US" w:eastAsia="zh-CN"/>
        </w:rPr>
      </w:pPr>
    </w:p>
    <w:p w14:paraId="273EEA06"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theme="minorBidi"/>
          <w:kern w:val="2"/>
          <w:sz w:val="28"/>
          <w:szCs w:val="28"/>
          <w:lang w:val="en-US" w:eastAsia="zh-CN" w:bidi="ar-SA"/>
          <w14:ligatures w14:val="standardContextual"/>
        </w:rPr>
        <w:t>一、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企业简介</w:t>
      </w:r>
      <w:r>
        <w:rPr>
          <w:rFonts w:hint="eastAsia" w:ascii="Times New Roman" w:hAnsi="Times New Roman"/>
          <w:sz w:val="28"/>
          <w:szCs w:val="21"/>
          <w:lang w:val="en-US" w:eastAsia="zh-CN"/>
        </w:rPr>
        <w:t>（如有企业简介可直接发送附件）</w:t>
      </w:r>
    </w:p>
    <w:p w14:paraId="6A4378E8">
      <w:pPr>
        <w:numPr>
          <w:ilvl w:val="0"/>
          <w:numId w:val="1"/>
        </w:numPr>
        <w:ind w:left="425" w:leftChars="0" w:hanging="425" w:firstLineChars="0"/>
        <w:outlineLvl w:val="2"/>
        <w:rPr>
          <w:rFonts w:hint="eastAsia" w:ascii="Times New Roman" w:hAnsi="Times New Roman"/>
          <w:sz w:val="28"/>
          <w:szCs w:val="21"/>
          <w:lang w:val="en-US" w:eastAsia="zh-CN"/>
        </w:rPr>
      </w:pPr>
      <w:r>
        <w:rPr>
          <w:rFonts w:hint="eastAsia" w:ascii="Times New Roman" w:hAnsi="Times New Roman"/>
          <w:sz w:val="28"/>
          <w:szCs w:val="21"/>
          <w:lang w:val="en-US" w:eastAsia="zh-CN"/>
        </w:rPr>
        <w:t>企业介绍</w:t>
      </w:r>
    </w:p>
    <w:p w14:paraId="032D3E87">
      <w:pPr>
        <w:numPr>
          <w:ilvl w:val="0"/>
          <w:numId w:val="1"/>
        </w:numPr>
        <w:ind w:left="425" w:leftChars="0" w:hanging="425" w:firstLineChars="0"/>
        <w:outlineLvl w:val="2"/>
        <w:rPr>
          <w:rFonts w:hint="eastAsia" w:ascii="Times New Roman" w:hAnsi="Times New Roman"/>
          <w:sz w:val="28"/>
          <w:szCs w:val="21"/>
          <w:lang w:val="en-US" w:eastAsia="zh-CN"/>
        </w:rPr>
      </w:pPr>
      <w:r>
        <w:rPr>
          <w:rFonts w:hint="eastAsia" w:ascii="Times New Roman" w:hAnsi="Times New Roman"/>
          <w:sz w:val="28"/>
          <w:szCs w:val="21"/>
          <w:lang w:val="en-US" w:eastAsia="zh-CN"/>
        </w:rPr>
        <w:t>核心产品介绍</w:t>
      </w:r>
    </w:p>
    <w:p w14:paraId="5CC1E340"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黑体" w:cstheme="minorBidi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cstheme="minorBidi"/>
          <w:kern w:val="2"/>
          <w:sz w:val="28"/>
          <w:szCs w:val="28"/>
          <w:lang w:val="en-US" w:eastAsia="zh-CN" w:bidi="ar-SA"/>
          <w14:ligatures w14:val="standardContextual"/>
        </w:rPr>
        <w:t>二、</w:t>
      </w:r>
      <w:r>
        <w:rPr>
          <w:rFonts w:hint="eastAsia" w:ascii="Times New Roman" w:hAnsi="Times New Roman" w:eastAsia="黑体" w:cstheme="minorBidi"/>
          <w:kern w:val="2"/>
          <w:sz w:val="28"/>
          <w:szCs w:val="28"/>
          <w:lang w:val="en-US" w:eastAsia="zh-CN" w:bidi="ar-SA"/>
          <w14:ligatures w14:val="standardContextual"/>
        </w:rPr>
        <w:t>是否接受调研</w:t>
      </w:r>
      <w:bookmarkStart w:id="0" w:name="_GoBack"/>
      <w:bookmarkEnd w:id="0"/>
    </w:p>
    <w:p w14:paraId="1F0AAD51">
      <w:pPr>
        <w:numPr>
          <w:numId w:val="0"/>
        </w:numPr>
        <w:ind w:leftChars="0"/>
        <w:outlineLvl w:val="2"/>
        <w:rPr>
          <w:rFonts w:hint="default" w:ascii="Times New Roman" w:hAnsi="Times New Roman"/>
          <w:sz w:val="28"/>
          <w:szCs w:val="21"/>
          <w:lang w:val="en-US" w:eastAsia="zh-CN"/>
        </w:rPr>
      </w:pPr>
      <w:r>
        <w:rPr>
          <w:rFonts w:hint="eastAsia" w:ascii="Times New Roman" w:hAnsi="Times New Roman"/>
          <w:sz w:val="28"/>
          <w:szCs w:val="21"/>
          <w:lang w:val="en-US" w:eastAsia="zh-CN"/>
        </w:rPr>
        <w:t>调研内容包含但不限于：企业发展现状、企业RedCap产品、应用成效及案例、行业发展建议。</w:t>
      </w:r>
    </w:p>
    <w:p w14:paraId="4A5FEF89"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/>
          <w:sz w:val="28"/>
          <w:szCs w:val="21"/>
          <w:lang w:val="en-US" w:eastAsia="zh-CN"/>
        </w:rPr>
      </w:pPr>
      <w:r>
        <w:rPr>
          <w:rFonts w:hint="eastAsia" w:ascii="Times New Roman" w:hAnsi="Times New Roman" w:cstheme="minorBidi"/>
          <w:kern w:val="2"/>
          <w:sz w:val="28"/>
          <w:szCs w:val="21"/>
          <w:lang w:val="en-US" w:eastAsia="zh-CN" w:bidi="ar-SA"/>
          <w14:ligatures w14:val="standardContextual"/>
        </w:rPr>
        <w:t>三</w:t>
      </w:r>
      <w:r>
        <w:rPr>
          <w:rFonts w:hint="eastAsia" w:ascii="Times New Roman" w:hAnsi="Times New Roman" w:eastAsia="黑体" w:cstheme="minorBidi"/>
          <w:kern w:val="2"/>
          <w:sz w:val="28"/>
          <w:szCs w:val="21"/>
          <w:lang w:val="en-US" w:eastAsia="zh-CN" w:bidi="ar-SA"/>
          <w14:ligatures w14:val="standardContextual"/>
        </w:rPr>
        <w:t>、</w:t>
      </w:r>
      <w:r>
        <w:rPr>
          <w:rFonts w:hint="eastAsia" w:ascii="Times New Roman" w:hAnsi="Times New Roman" w:cstheme="minorBidi"/>
          <w:kern w:val="2"/>
          <w:sz w:val="28"/>
          <w:szCs w:val="21"/>
          <w:lang w:val="en-US" w:eastAsia="zh-CN" w:bidi="ar-SA"/>
          <w14:ligatures w14:val="standardContextual"/>
        </w:rPr>
        <w:t>联系人及</w:t>
      </w:r>
      <w:r>
        <w:rPr>
          <w:rFonts w:hint="eastAsia" w:ascii="Times New Roman" w:hAnsi="Times New Roman"/>
          <w:sz w:val="28"/>
          <w:szCs w:val="21"/>
          <w:lang w:val="en-US" w:eastAsia="zh-CN"/>
        </w:rPr>
        <w:t>联系方式</w:t>
      </w:r>
    </w:p>
    <w:p w14:paraId="4EDCF17C"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 w:eastAsia="黑体" w:cstheme="minorBidi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黑体" w:cstheme="minorBidi"/>
          <w:kern w:val="2"/>
          <w:sz w:val="28"/>
          <w:szCs w:val="28"/>
          <w:lang w:val="en-US" w:eastAsia="zh-CN" w:bidi="ar-SA"/>
          <w14:ligatures w14:val="standardContextual"/>
        </w:rPr>
        <w:t>四、5G RedCap产业发展建议</w:t>
      </w:r>
    </w:p>
    <w:p w14:paraId="36794236">
      <w:pPr>
        <w:numPr>
          <w:ilvl w:val="0"/>
          <w:numId w:val="0"/>
        </w:numPr>
        <w:ind w:leftChars="0"/>
        <w:outlineLvl w:val="2"/>
        <w:rPr>
          <w:rFonts w:hint="default" w:ascii="Times New Roman" w:hAnsi="Times New Roman"/>
          <w:sz w:val="28"/>
          <w:szCs w:val="21"/>
          <w:lang w:val="en-US" w:eastAsia="zh-CN"/>
        </w:rPr>
      </w:pPr>
      <w:r>
        <w:rPr>
          <w:rFonts w:hint="eastAsia" w:ascii="Times New Roman" w:hAnsi="Times New Roman"/>
          <w:sz w:val="28"/>
          <w:szCs w:val="21"/>
          <w:lang w:val="en-US" w:eastAsia="zh-CN"/>
        </w:rPr>
        <w:t>以上信息请于11月30日前，以附件形式发送到邮箱：wangxueying@tdia.cn。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0724E1-1D7B-4040-BA25-DC361FC075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5707FB4-3B53-4585-8411-F12F184CB1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01178"/>
    <w:multiLevelType w:val="singleLevel"/>
    <w:tmpl w:val="B84011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zkxMGRmZmEzNGEzYzMxMjVkMDA4YTk1NGJkYzYifQ=="/>
  </w:docVars>
  <w:rsids>
    <w:rsidRoot w:val="00000000"/>
    <w:rsid w:val="01676D37"/>
    <w:rsid w:val="043C3BB6"/>
    <w:rsid w:val="072A7934"/>
    <w:rsid w:val="0C1D6688"/>
    <w:rsid w:val="0C3628D7"/>
    <w:rsid w:val="10C408FD"/>
    <w:rsid w:val="15D942D4"/>
    <w:rsid w:val="1AD559B1"/>
    <w:rsid w:val="208A2D9A"/>
    <w:rsid w:val="231F3BF0"/>
    <w:rsid w:val="242E1C8E"/>
    <w:rsid w:val="32BD0DAD"/>
    <w:rsid w:val="365E4655"/>
    <w:rsid w:val="3A8A1BC8"/>
    <w:rsid w:val="3F786788"/>
    <w:rsid w:val="4A740BF1"/>
    <w:rsid w:val="52EF6909"/>
    <w:rsid w:val="594D25DB"/>
    <w:rsid w:val="5A33357F"/>
    <w:rsid w:val="5E7603C2"/>
    <w:rsid w:val="60A04BF8"/>
    <w:rsid w:val="69136F92"/>
    <w:rsid w:val="6E4A1B5D"/>
    <w:rsid w:val="6F1624CD"/>
    <w:rsid w:val="75C613AC"/>
    <w:rsid w:val="7C305ECE"/>
    <w:rsid w:val="7D15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adjustRightInd w:val="0"/>
      <w:snapToGrid w:val="0"/>
      <w:outlineLvl w:val="0"/>
    </w:pPr>
    <w:rPr>
      <w:rFonts w:ascii="黑体" w:hAnsi="黑体" w:eastAsia="黑体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adjustRightInd w:val="0"/>
      <w:snapToGrid w:val="0"/>
      <w:ind w:firstLine="0" w:firstLineChars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470</Characters>
  <Lines>0</Lines>
  <Paragraphs>0</Paragraphs>
  <TotalTime>11</TotalTime>
  <ScaleCrop>false</ScaleCrop>
  <LinksUpToDate>false</LinksUpToDate>
  <CharactersWithSpaces>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2024-08-05T02:45:00Z</dcterms:created>
  <dc:creator>wangyuanyuan</dc:creator>
  <cp:lastModifiedBy>崧Heymi</cp:lastModifiedBy>
  <dcterms:modified xsi:type="dcterms:W3CDTF">2024-09-29T02:44:15Z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13DAD383C3DA40A9AC4723C59DFCD7DD_13</vt:lpwstr>
  </property>
</Properties>
</file>